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7"/>
      <w:bookmarkEnd w:id="1"/>
    </w:p>
    <w:p>
      <w:pPr>
        <w:spacing w:after="0" w:line="276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  <w:bookmarkStart w:id="2" w:name="_GoBack"/>
      <w:r>
        <w:rPr>
          <w:rFonts w:ascii="宋体" w:hAnsi="宋体" w:eastAsia="宋体" w:cs="宋体"/>
          <w:i/>
          <w:iCs/>
          <w:color w:val="auto"/>
          <w:sz w:val="31"/>
          <w:szCs w:val="31"/>
        </w:rPr>
        <w:t>附件：专家指令发布流程图</w:t>
      </w:r>
    </w:p>
    <w:bookmarkEnd w:id="2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106045</wp:posOffset>
            </wp:positionV>
            <wp:extent cx="8826500" cy="453390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53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20" w:h="11900" w:orient="landscape"/>
          <w:pgMar w:top="1440" w:right="1440" w:bottom="439" w:left="1440" w:header="0" w:footer="0" w:gutter="0"/>
          <w:cols w:equalWidth="0" w:num="1">
            <w:col w:w="139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/>
        <w:ind w:right="-15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i/>
          <w:iCs/>
          <w:color w:val="auto"/>
          <w:sz w:val="18"/>
          <w:szCs w:val="18"/>
        </w:rPr>
        <w:t>7</w:t>
      </w:r>
    </w:p>
    <w:sectPr>
      <w:type w:val="continuous"/>
      <w:pgSz w:w="16820" w:h="11900" w:orient="landscape"/>
      <w:pgMar w:top="1440" w:right="1440" w:bottom="439" w:left="1440" w:header="0" w:footer="0" w:gutter="0"/>
      <w:cols w:equalWidth="0" w:num="1">
        <w:col w:w="13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77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2017-11-01T10:51:00Z</dcterms:created>
  <dc:creator>Windows User</dc:creator>
  <cp:lastModifiedBy>Administrator</cp:lastModifiedBy>
  <dcterms:modified xsi:type="dcterms:W3CDTF">2017-11-01T03:17:26Z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